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338" w:rsidRPr="00AD3D0B" w:rsidRDefault="00A50338" w:rsidP="00A50338">
      <w:pPr>
        <w:jc w:val="right"/>
        <w:rPr>
          <w:rFonts w:ascii="Times New Roman" w:eastAsiaTheme="minorHAnsi" w:hAnsi="Times New Roman"/>
          <w:b/>
          <w:i/>
          <w:sz w:val="24"/>
          <w:szCs w:val="24"/>
        </w:rPr>
      </w:pPr>
      <w:bookmarkStart w:id="0" w:name="_GoBack"/>
      <w:bookmarkEnd w:id="0"/>
      <w:r w:rsidRPr="00A50338">
        <w:rPr>
          <w:rFonts w:ascii="Times New Roman" w:eastAsiaTheme="minorHAnsi" w:hAnsi="Times New Roman"/>
          <w:b/>
          <w:i/>
          <w:sz w:val="24"/>
          <w:szCs w:val="24"/>
        </w:rPr>
        <w:t xml:space="preserve">Приложение № </w:t>
      </w:r>
      <w:r w:rsidR="00AD3D0B">
        <w:rPr>
          <w:rFonts w:ascii="Times New Roman" w:eastAsiaTheme="minorHAnsi" w:hAnsi="Times New Roman"/>
          <w:b/>
          <w:i/>
          <w:sz w:val="24"/>
          <w:szCs w:val="24"/>
        </w:rPr>
        <w:t>3</w:t>
      </w:r>
    </w:p>
    <w:p w:rsidR="00D2248D" w:rsidRPr="00D2248D" w:rsidRDefault="00A50338" w:rsidP="00D2248D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МАТРИЦА НА ИНДИКАТОРИТЕ ЗА НАБЛЮДЕНИЕ И ОЦЕНКА</w:t>
      </w:r>
      <w:r w:rsidR="00D2248D">
        <w:rPr>
          <w:rFonts w:ascii="Times New Roman" w:hAnsi="Times New Roman"/>
          <w:b/>
          <w:sz w:val="28"/>
          <w:szCs w:val="28"/>
        </w:rPr>
        <w:t xml:space="preserve"> 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33372">
        <w:rPr>
          <w:rFonts w:ascii="Times New Roman" w:hAnsi="Times New Roman"/>
          <w:b/>
          <w:sz w:val="28"/>
          <w:szCs w:val="28"/>
        </w:rPr>
        <w:t>ОПР/ИПГВР</w:t>
      </w:r>
      <w:r w:rsidR="00D2248D">
        <w:rPr>
          <w:rFonts w:ascii="Times New Roman" w:hAnsi="Times New Roman"/>
          <w:b/>
          <w:sz w:val="28"/>
          <w:szCs w:val="28"/>
        </w:rPr>
        <w:t xml:space="preserve"> НА ОБЩИНА …………………</w:t>
      </w:r>
      <w:r w:rsidR="00D2248D" w:rsidRPr="00D2248D">
        <w:rPr>
          <w:rFonts w:ascii="Times New Roman" w:hAnsi="Times New Roman"/>
          <w:b/>
          <w:sz w:val="28"/>
          <w:szCs w:val="28"/>
        </w:rPr>
        <w:t xml:space="preserve"> ЗА ПЕРИОДА 2021-2027 г. </w:t>
      </w:r>
    </w:p>
    <w:p w:rsidR="00A50338" w:rsidRDefault="00A50338" w:rsidP="00AB06A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9"/>
        <w:gridCol w:w="1431"/>
        <w:gridCol w:w="1292"/>
        <w:gridCol w:w="3565"/>
        <w:gridCol w:w="1641"/>
        <w:gridCol w:w="1851"/>
        <w:gridCol w:w="1853"/>
      </w:tblGrid>
      <w:tr w:rsidR="00EC223B" w:rsidRPr="00E1745F" w:rsidTr="00F82BE9">
        <w:trPr>
          <w:jc w:val="center"/>
        </w:trPr>
        <w:tc>
          <w:tcPr>
            <w:tcW w:w="15112" w:type="dxa"/>
            <w:gridSpan w:val="7"/>
            <w:shd w:val="clear" w:color="auto" w:fill="FFFFFF"/>
          </w:tcPr>
          <w:p w:rsidR="00EC223B" w:rsidRPr="00E1745F" w:rsidRDefault="00EC223B" w:rsidP="0028378A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745F">
              <w:rPr>
                <w:rFonts w:ascii="Times New Roman" w:hAnsi="Times New Roman"/>
                <w:b/>
                <w:sz w:val="28"/>
                <w:szCs w:val="28"/>
              </w:rPr>
              <w:t xml:space="preserve">Индикатори за </w:t>
            </w:r>
            <w:r w:rsidR="0028378A">
              <w:rPr>
                <w:rFonts w:ascii="Times New Roman" w:hAnsi="Times New Roman"/>
                <w:b/>
                <w:sz w:val="28"/>
                <w:szCs w:val="28"/>
              </w:rPr>
              <w:t>продукт</w:t>
            </w:r>
          </w:p>
        </w:tc>
      </w:tr>
      <w:tr w:rsidR="00C31FFB" w:rsidRPr="00D14F25" w:rsidTr="00442121">
        <w:trPr>
          <w:jc w:val="center"/>
        </w:trPr>
        <w:tc>
          <w:tcPr>
            <w:tcW w:w="3479" w:type="dxa"/>
            <w:shd w:val="clear" w:color="auto" w:fill="FFFFFF"/>
          </w:tcPr>
          <w:p w:rsidR="00C31FFB" w:rsidRPr="00D14F25" w:rsidRDefault="00C31FFB" w:rsidP="0034107C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Приоритет, </w:t>
            </w:r>
            <w:r w:rsidR="0034107C">
              <w:rPr>
                <w:rFonts w:ascii="Times New Roman" w:hAnsi="Times New Roman"/>
                <w:b/>
                <w:sz w:val="24"/>
                <w:szCs w:val="24"/>
              </w:rPr>
              <w:t>мярка</w:t>
            </w:r>
          </w:p>
        </w:tc>
        <w:tc>
          <w:tcPr>
            <w:tcW w:w="1431" w:type="dxa"/>
            <w:shd w:val="clear" w:color="auto" w:fill="FFFFFF"/>
            <w:vAlign w:val="center"/>
          </w:tcPr>
          <w:p w:rsidR="00C31FFB" w:rsidRPr="00D14F25" w:rsidRDefault="00C31FFB" w:rsidP="00D14F2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F25">
              <w:rPr>
                <w:rFonts w:ascii="Times New Roman" w:hAnsi="Times New Roman"/>
                <w:b/>
                <w:sz w:val="24"/>
                <w:szCs w:val="24"/>
              </w:rPr>
              <w:t>Индикатор</w:t>
            </w:r>
          </w:p>
        </w:tc>
        <w:tc>
          <w:tcPr>
            <w:tcW w:w="1292" w:type="dxa"/>
            <w:shd w:val="clear" w:color="auto" w:fill="FFFFFF"/>
            <w:vAlign w:val="center"/>
          </w:tcPr>
          <w:p w:rsidR="00C31FFB" w:rsidRPr="00D14F25" w:rsidRDefault="00C31FFB" w:rsidP="0028378A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F25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ерна единица</w:t>
            </w:r>
          </w:p>
        </w:tc>
        <w:tc>
          <w:tcPr>
            <w:tcW w:w="3565" w:type="dxa"/>
            <w:shd w:val="clear" w:color="auto" w:fill="FFFFFF"/>
            <w:vAlign w:val="center"/>
          </w:tcPr>
          <w:p w:rsidR="00C31FFB" w:rsidRPr="00D14F25" w:rsidRDefault="00C31FFB" w:rsidP="00D14F2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F25">
              <w:rPr>
                <w:rFonts w:ascii="Times New Roman" w:hAnsi="Times New Roman"/>
                <w:b/>
                <w:sz w:val="24"/>
                <w:szCs w:val="24"/>
              </w:rPr>
              <w:t>Източник на информация</w:t>
            </w:r>
          </w:p>
        </w:tc>
        <w:tc>
          <w:tcPr>
            <w:tcW w:w="1641" w:type="dxa"/>
            <w:shd w:val="clear" w:color="auto" w:fill="FFFFFF"/>
            <w:vAlign w:val="center"/>
          </w:tcPr>
          <w:p w:rsidR="00C31FFB" w:rsidRPr="00D14F25" w:rsidRDefault="00C31FFB" w:rsidP="00D14F2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F25">
              <w:rPr>
                <w:rFonts w:ascii="Times New Roman" w:hAnsi="Times New Roman"/>
                <w:b/>
                <w:sz w:val="24"/>
                <w:szCs w:val="24"/>
              </w:rPr>
              <w:t>Период на отчитане</w:t>
            </w:r>
          </w:p>
        </w:tc>
        <w:tc>
          <w:tcPr>
            <w:tcW w:w="3704" w:type="dxa"/>
            <w:gridSpan w:val="2"/>
            <w:shd w:val="clear" w:color="auto" w:fill="FFFFFF"/>
            <w:vAlign w:val="center"/>
          </w:tcPr>
          <w:p w:rsidR="00C31FFB" w:rsidRPr="00D14F25" w:rsidRDefault="00C31FFB" w:rsidP="00D14F2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F25">
              <w:rPr>
                <w:rFonts w:ascii="Times New Roman" w:hAnsi="Times New Roman"/>
                <w:b/>
                <w:sz w:val="24"/>
                <w:szCs w:val="24"/>
              </w:rPr>
              <w:t>Целева стойност</w:t>
            </w:r>
          </w:p>
        </w:tc>
      </w:tr>
      <w:tr w:rsidR="00C31FFB" w:rsidRPr="00E1745F" w:rsidTr="00E25340">
        <w:trPr>
          <w:jc w:val="center"/>
        </w:trPr>
        <w:tc>
          <w:tcPr>
            <w:tcW w:w="3479" w:type="dxa"/>
          </w:tcPr>
          <w:p w:rsidR="00C31FFB" w:rsidRPr="00F82BE9" w:rsidRDefault="00C31FFB" w:rsidP="00494696">
            <w:pPr>
              <w:spacing w:after="120" w:line="240" w:lineRule="auto"/>
              <w:rPr>
                <w:rFonts w:ascii="Times New Roman" w:hAnsi="Times New Roman"/>
                <w:b/>
              </w:rPr>
            </w:pPr>
            <w:r w:rsidRPr="00F82BE9">
              <w:rPr>
                <w:rFonts w:ascii="Times New Roman" w:hAnsi="Times New Roman"/>
                <w:b/>
              </w:rPr>
              <w:t xml:space="preserve">Приоритет 1 </w:t>
            </w:r>
          </w:p>
        </w:tc>
        <w:tc>
          <w:tcPr>
            <w:tcW w:w="1431" w:type="dxa"/>
            <w:shd w:val="clear" w:color="auto" w:fill="auto"/>
          </w:tcPr>
          <w:p w:rsidR="00C31FFB" w:rsidRPr="00D14F25" w:rsidRDefault="00C31FFB" w:rsidP="00494696">
            <w:pPr>
              <w:spacing w:after="120" w:line="240" w:lineRule="auto"/>
              <w:rPr>
                <w:rFonts w:ascii="Times New Roman" w:hAnsi="Times New Roman"/>
                <w:i/>
                <w:highlight w:val="yellow"/>
              </w:rPr>
            </w:pPr>
            <w:r w:rsidRPr="00D14F25">
              <w:rPr>
                <w:rFonts w:ascii="Times New Roman" w:hAnsi="Times New Roman"/>
                <w:i/>
              </w:rPr>
              <w:t>Описание на индикатора</w:t>
            </w:r>
          </w:p>
        </w:tc>
        <w:tc>
          <w:tcPr>
            <w:tcW w:w="1292" w:type="dxa"/>
            <w:shd w:val="clear" w:color="auto" w:fill="auto"/>
          </w:tcPr>
          <w:p w:rsidR="00C31FFB" w:rsidRPr="00D14F25" w:rsidRDefault="00C31FFB" w:rsidP="00D14F25">
            <w:pPr>
              <w:spacing w:after="120" w:line="240" w:lineRule="auto"/>
              <w:rPr>
                <w:rFonts w:ascii="Times New Roman" w:hAnsi="Times New Roman"/>
                <w:i/>
                <w:iCs/>
              </w:rPr>
            </w:pPr>
            <w:r w:rsidRPr="00D14F25">
              <w:rPr>
                <w:rFonts w:ascii="Times New Roman" w:hAnsi="Times New Roman"/>
                <w:i/>
                <w:iCs/>
              </w:rPr>
              <w:t xml:space="preserve">хил. лв., </w:t>
            </w:r>
            <w:r>
              <w:rPr>
                <w:rFonts w:ascii="Times New Roman" w:hAnsi="Times New Roman"/>
                <w:i/>
                <w:iCs/>
              </w:rPr>
              <w:t xml:space="preserve">бр., </w:t>
            </w:r>
            <w:r w:rsidRPr="00D14F25">
              <w:rPr>
                <w:rFonts w:ascii="Times New Roman" w:hAnsi="Times New Roman"/>
                <w:i/>
                <w:iCs/>
              </w:rPr>
              <w:t>%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  <w:r w:rsidRPr="00D14F25">
              <w:rPr>
                <w:rFonts w:ascii="Times New Roman" w:hAnsi="Times New Roman"/>
                <w:i/>
                <w:iCs/>
              </w:rPr>
              <w:t>и др.</w:t>
            </w:r>
          </w:p>
        </w:tc>
        <w:tc>
          <w:tcPr>
            <w:tcW w:w="3565" w:type="dxa"/>
            <w:shd w:val="clear" w:color="auto" w:fill="auto"/>
          </w:tcPr>
          <w:p w:rsidR="00C31FFB" w:rsidRPr="00F82BE9" w:rsidRDefault="00C31FFB" w:rsidP="00D14F25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D14F25">
              <w:rPr>
                <w:rFonts w:ascii="Times New Roman" w:hAnsi="Times New Roman"/>
                <w:i/>
                <w:iCs/>
              </w:rPr>
              <w:t>НСИ,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  <w:r w:rsidRPr="00D14F25">
              <w:rPr>
                <w:rFonts w:ascii="Times New Roman" w:hAnsi="Times New Roman"/>
                <w:i/>
                <w:iCs/>
              </w:rPr>
              <w:t>Общината,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  <w:r w:rsidRPr="00D14F25">
              <w:rPr>
                <w:rFonts w:ascii="Times New Roman" w:hAnsi="Times New Roman"/>
                <w:i/>
                <w:iCs/>
              </w:rPr>
              <w:t>Агенция за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  <w:r w:rsidRPr="00D14F25">
              <w:rPr>
                <w:rFonts w:ascii="Times New Roman" w:hAnsi="Times New Roman"/>
                <w:i/>
                <w:iCs/>
              </w:rPr>
              <w:t>МСП,Агенция по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  <w:r w:rsidRPr="00D14F25">
              <w:rPr>
                <w:rFonts w:ascii="Times New Roman" w:hAnsi="Times New Roman"/>
                <w:i/>
                <w:iCs/>
              </w:rPr>
              <w:t>заетостта и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  <w:r w:rsidRPr="00D14F25">
              <w:rPr>
                <w:rFonts w:ascii="Times New Roman" w:hAnsi="Times New Roman"/>
                <w:i/>
                <w:iCs/>
              </w:rPr>
              <w:t>др.</w:t>
            </w:r>
          </w:p>
        </w:tc>
        <w:tc>
          <w:tcPr>
            <w:tcW w:w="1641" w:type="dxa"/>
            <w:shd w:val="clear" w:color="auto" w:fill="auto"/>
          </w:tcPr>
          <w:p w:rsidR="00C31FFB" w:rsidRPr="00D14F25" w:rsidRDefault="00C31FFB" w:rsidP="00D14F25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D14F25">
              <w:rPr>
                <w:rFonts w:ascii="Times New Roman" w:hAnsi="Times New Roman"/>
                <w:i/>
                <w:iCs/>
              </w:rPr>
              <w:t xml:space="preserve">6 </w:t>
            </w:r>
            <w:proofErr w:type="spellStart"/>
            <w:r w:rsidRPr="00D14F25">
              <w:rPr>
                <w:rFonts w:ascii="Times New Roman" w:hAnsi="Times New Roman"/>
                <w:i/>
                <w:iCs/>
              </w:rPr>
              <w:t>мес</w:t>
            </w:r>
            <w:proofErr w:type="spellEnd"/>
            <w:r w:rsidRPr="00D14F25">
              <w:rPr>
                <w:rFonts w:ascii="Times New Roman" w:hAnsi="Times New Roman"/>
                <w:i/>
                <w:iCs/>
              </w:rPr>
              <w:t>., 1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  <w:r w:rsidRPr="00D14F25">
              <w:rPr>
                <w:rFonts w:ascii="Times New Roman" w:hAnsi="Times New Roman"/>
                <w:i/>
                <w:iCs/>
              </w:rPr>
              <w:t>год. и</w:t>
            </w:r>
          </w:p>
          <w:p w:rsidR="00C31FFB" w:rsidRPr="00BE79BD" w:rsidRDefault="00C31FFB" w:rsidP="00D14F25">
            <w:pPr>
              <w:spacing w:after="0" w:line="240" w:lineRule="auto"/>
              <w:rPr>
                <w:rFonts w:ascii="Times New Roman" w:hAnsi="Times New Roman"/>
              </w:rPr>
            </w:pPr>
            <w:r w:rsidRPr="00D14F25">
              <w:rPr>
                <w:rFonts w:ascii="Times New Roman" w:hAnsi="Times New Roman"/>
                <w:i/>
                <w:iCs/>
              </w:rPr>
              <w:t>т.н.</w:t>
            </w:r>
          </w:p>
        </w:tc>
        <w:tc>
          <w:tcPr>
            <w:tcW w:w="3704" w:type="dxa"/>
            <w:gridSpan w:val="2"/>
            <w:shd w:val="clear" w:color="auto" w:fill="auto"/>
          </w:tcPr>
          <w:p w:rsidR="00C31FFB" w:rsidRPr="00D14F25" w:rsidRDefault="00C31FFB" w:rsidP="00D14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Към </w:t>
            </w:r>
            <w:r w:rsidRPr="00D14F25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края</w:t>
            </w:r>
          </w:p>
          <w:p w:rsidR="00C31FFB" w:rsidRPr="00D14F25" w:rsidRDefault="00C31FFB" w:rsidP="00D14F25">
            <w:pPr>
              <w:spacing w:after="0" w:line="240" w:lineRule="auto"/>
              <w:rPr>
                <w:rFonts w:ascii="Times New Roman" w:hAnsi="Times New Roman"/>
              </w:rPr>
            </w:pPr>
            <w:r w:rsidRPr="00D14F25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на периода</w:t>
            </w:r>
          </w:p>
        </w:tc>
      </w:tr>
      <w:tr w:rsidR="00C31FFB" w:rsidRPr="00E1745F" w:rsidTr="00C803AC">
        <w:trPr>
          <w:jc w:val="center"/>
        </w:trPr>
        <w:tc>
          <w:tcPr>
            <w:tcW w:w="3479" w:type="dxa"/>
          </w:tcPr>
          <w:p w:rsidR="00C31FFB" w:rsidRPr="00F82BE9" w:rsidRDefault="0034107C" w:rsidP="00494696">
            <w:pPr>
              <w:spacing w:after="12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Мярка 1</w:t>
            </w:r>
          </w:p>
        </w:tc>
        <w:tc>
          <w:tcPr>
            <w:tcW w:w="1431" w:type="dxa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3565" w:type="dxa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641" w:type="dxa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3704" w:type="dxa"/>
            <w:gridSpan w:val="2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C31FFB" w:rsidRPr="00E1745F" w:rsidTr="008668D3">
        <w:trPr>
          <w:jc w:val="center"/>
        </w:trPr>
        <w:tc>
          <w:tcPr>
            <w:tcW w:w="3479" w:type="dxa"/>
          </w:tcPr>
          <w:p w:rsidR="00C31FFB" w:rsidRPr="00F82BE9" w:rsidRDefault="00C31FFB" w:rsidP="00494696">
            <w:pPr>
              <w:spacing w:after="120" w:line="240" w:lineRule="auto"/>
              <w:rPr>
                <w:rFonts w:ascii="Times New Roman" w:hAnsi="Times New Roman"/>
                <w:b/>
              </w:rPr>
            </w:pPr>
            <w:r w:rsidRPr="00F82BE9">
              <w:rPr>
                <w:rFonts w:ascii="Times New Roman" w:hAnsi="Times New Roman"/>
                <w:b/>
              </w:rPr>
              <w:t>Приоритет 2</w:t>
            </w:r>
          </w:p>
        </w:tc>
        <w:tc>
          <w:tcPr>
            <w:tcW w:w="1431" w:type="dxa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3565" w:type="dxa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641" w:type="dxa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3704" w:type="dxa"/>
            <w:gridSpan w:val="2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C31FFB" w:rsidRPr="00E1745F" w:rsidTr="00352580">
        <w:trPr>
          <w:jc w:val="center"/>
        </w:trPr>
        <w:tc>
          <w:tcPr>
            <w:tcW w:w="3479" w:type="dxa"/>
          </w:tcPr>
          <w:p w:rsidR="00C31FFB" w:rsidRPr="00F82BE9" w:rsidRDefault="0034107C" w:rsidP="00494696">
            <w:pPr>
              <w:spacing w:after="12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Приоритет 3</w:t>
            </w:r>
          </w:p>
        </w:tc>
        <w:tc>
          <w:tcPr>
            <w:tcW w:w="1431" w:type="dxa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3565" w:type="dxa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641" w:type="dxa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3704" w:type="dxa"/>
            <w:gridSpan w:val="2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C31FFB" w:rsidRPr="00E1745F" w:rsidTr="002C707C">
        <w:trPr>
          <w:jc w:val="center"/>
        </w:trPr>
        <w:tc>
          <w:tcPr>
            <w:tcW w:w="3479" w:type="dxa"/>
          </w:tcPr>
          <w:p w:rsidR="00C31FFB" w:rsidRPr="00F82BE9" w:rsidRDefault="00C31FFB" w:rsidP="00494696">
            <w:pPr>
              <w:spacing w:after="120" w:line="240" w:lineRule="auto"/>
              <w:rPr>
                <w:rFonts w:ascii="Times New Roman" w:hAnsi="Times New Roman"/>
                <w:b/>
              </w:rPr>
            </w:pPr>
            <w:r w:rsidRPr="00F82BE9">
              <w:rPr>
                <w:rFonts w:ascii="Times New Roman" w:hAnsi="Times New Roman"/>
                <w:b/>
              </w:rPr>
              <w:t>…………….</w:t>
            </w:r>
          </w:p>
        </w:tc>
        <w:tc>
          <w:tcPr>
            <w:tcW w:w="1431" w:type="dxa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3565" w:type="dxa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641" w:type="dxa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3704" w:type="dxa"/>
            <w:gridSpan w:val="2"/>
            <w:shd w:val="clear" w:color="auto" w:fill="auto"/>
          </w:tcPr>
          <w:p w:rsidR="00C31FFB" w:rsidRPr="00BE79BD" w:rsidRDefault="00C31FFB" w:rsidP="0049469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EC223B" w:rsidRPr="00E1745F" w:rsidTr="00F82BE9">
        <w:trPr>
          <w:jc w:val="center"/>
        </w:trPr>
        <w:tc>
          <w:tcPr>
            <w:tcW w:w="15112" w:type="dxa"/>
            <w:gridSpan w:val="7"/>
          </w:tcPr>
          <w:p w:rsidR="00EC223B" w:rsidRPr="00BE79BD" w:rsidRDefault="00EC223B" w:rsidP="00AB06A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E1745F">
              <w:rPr>
                <w:rFonts w:ascii="Times New Roman" w:hAnsi="Times New Roman"/>
                <w:b/>
                <w:sz w:val="28"/>
                <w:szCs w:val="28"/>
              </w:rPr>
              <w:t xml:space="preserve">Индикатори за </w:t>
            </w:r>
            <w:r w:rsidR="00AB06A0">
              <w:rPr>
                <w:rFonts w:ascii="Times New Roman" w:hAnsi="Times New Roman"/>
                <w:b/>
                <w:sz w:val="28"/>
                <w:szCs w:val="28"/>
              </w:rPr>
              <w:t>резултат</w:t>
            </w:r>
          </w:p>
        </w:tc>
      </w:tr>
      <w:tr w:rsidR="00F82BE9" w:rsidRPr="00E1745F" w:rsidTr="00F82BE9">
        <w:trPr>
          <w:jc w:val="center"/>
        </w:trPr>
        <w:tc>
          <w:tcPr>
            <w:tcW w:w="3479" w:type="dxa"/>
          </w:tcPr>
          <w:p w:rsidR="00AB06A0" w:rsidRPr="00D14F25" w:rsidRDefault="0034107C" w:rsidP="0034107C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Стратегическа цел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AB06A0" w:rsidRPr="00D14F25" w:rsidRDefault="00AB06A0" w:rsidP="00626DC6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F25">
              <w:rPr>
                <w:rFonts w:ascii="Times New Roman" w:hAnsi="Times New Roman"/>
                <w:b/>
                <w:sz w:val="24"/>
                <w:szCs w:val="24"/>
              </w:rPr>
              <w:t>Индикатор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B06A0" w:rsidRPr="00D14F25" w:rsidRDefault="00AB06A0" w:rsidP="0028378A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F25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="0028378A">
              <w:rPr>
                <w:rFonts w:ascii="Times New Roman" w:hAnsi="Times New Roman"/>
                <w:b/>
                <w:sz w:val="24"/>
                <w:szCs w:val="24"/>
              </w:rPr>
              <w:t>ерна единица</w:t>
            </w:r>
          </w:p>
        </w:tc>
        <w:tc>
          <w:tcPr>
            <w:tcW w:w="3565" w:type="dxa"/>
            <w:shd w:val="clear" w:color="auto" w:fill="auto"/>
            <w:vAlign w:val="center"/>
          </w:tcPr>
          <w:p w:rsidR="00AB06A0" w:rsidRPr="00D14F25" w:rsidRDefault="00AB06A0" w:rsidP="00626DC6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F25">
              <w:rPr>
                <w:rFonts w:ascii="Times New Roman" w:hAnsi="Times New Roman"/>
                <w:b/>
                <w:sz w:val="24"/>
                <w:szCs w:val="24"/>
              </w:rPr>
              <w:t>Източник на информация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B06A0" w:rsidRPr="00D14F25" w:rsidRDefault="00AB06A0" w:rsidP="00626DC6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F25">
              <w:rPr>
                <w:rFonts w:ascii="Times New Roman" w:hAnsi="Times New Roman"/>
                <w:b/>
                <w:sz w:val="24"/>
                <w:szCs w:val="24"/>
              </w:rPr>
              <w:t>Период на отчитане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AB06A0" w:rsidRPr="00D14F25" w:rsidRDefault="00AB06A0" w:rsidP="00626DC6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F25">
              <w:rPr>
                <w:rFonts w:ascii="Times New Roman" w:hAnsi="Times New Roman"/>
                <w:b/>
                <w:sz w:val="24"/>
                <w:szCs w:val="24"/>
              </w:rPr>
              <w:t>Базова стойност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AB06A0" w:rsidRPr="00D14F25" w:rsidRDefault="00AB06A0" w:rsidP="00626DC6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F25">
              <w:rPr>
                <w:rFonts w:ascii="Times New Roman" w:hAnsi="Times New Roman"/>
                <w:b/>
                <w:sz w:val="24"/>
                <w:szCs w:val="24"/>
              </w:rPr>
              <w:t>Целева стойност</w:t>
            </w:r>
          </w:p>
        </w:tc>
      </w:tr>
      <w:tr w:rsidR="00F82BE9" w:rsidRPr="00E1745F" w:rsidTr="00F82BE9">
        <w:trPr>
          <w:jc w:val="center"/>
        </w:trPr>
        <w:tc>
          <w:tcPr>
            <w:tcW w:w="3479" w:type="dxa"/>
          </w:tcPr>
          <w:p w:rsidR="00AB06A0" w:rsidRPr="00F82BE9" w:rsidRDefault="0034107C" w:rsidP="00626DC6">
            <w:pPr>
              <w:spacing w:after="12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Стратегическа цел</w:t>
            </w:r>
            <w:r w:rsidRPr="00F82BE9">
              <w:rPr>
                <w:rFonts w:ascii="Times New Roman" w:hAnsi="Times New Roman"/>
                <w:b/>
              </w:rPr>
              <w:t xml:space="preserve"> </w:t>
            </w:r>
            <w:r w:rsidR="00AB06A0" w:rsidRPr="00F82BE9">
              <w:rPr>
                <w:rFonts w:ascii="Times New Roman" w:hAnsi="Times New Roman"/>
                <w:b/>
              </w:rPr>
              <w:t xml:space="preserve">1 </w:t>
            </w:r>
          </w:p>
        </w:tc>
        <w:tc>
          <w:tcPr>
            <w:tcW w:w="1431" w:type="dxa"/>
            <w:shd w:val="clear" w:color="auto" w:fill="auto"/>
          </w:tcPr>
          <w:p w:rsidR="00AB06A0" w:rsidRPr="00D14F25" w:rsidRDefault="00AB06A0" w:rsidP="00626DC6">
            <w:pPr>
              <w:spacing w:after="120" w:line="240" w:lineRule="auto"/>
              <w:rPr>
                <w:rFonts w:ascii="Times New Roman" w:hAnsi="Times New Roman"/>
                <w:i/>
                <w:highlight w:val="yellow"/>
              </w:rPr>
            </w:pPr>
            <w:r w:rsidRPr="00D14F25">
              <w:rPr>
                <w:rFonts w:ascii="Times New Roman" w:hAnsi="Times New Roman"/>
                <w:i/>
              </w:rPr>
              <w:t>Описание на индикатора</w:t>
            </w:r>
          </w:p>
        </w:tc>
        <w:tc>
          <w:tcPr>
            <w:tcW w:w="1292" w:type="dxa"/>
            <w:shd w:val="clear" w:color="auto" w:fill="auto"/>
          </w:tcPr>
          <w:p w:rsidR="00AB06A0" w:rsidRPr="00D14F25" w:rsidRDefault="00AB06A0" w:rsidP="00626DC6">
            <w:pPr>
              <w:spacing w:after="120" w:line="240" w:lineRule="auto"/>
              <w:rPr>
                <w:rFonts w:ascii="Times New Roman" w:hAnsi="Times New Roman"/>
                <w:i/>
                <w:iCs/>
              </w:rPr>
            </w:pPr>
            <w:r w:rsidRPr="00D14F25">
              <w:rPr>
                <w:rFonts w:ascii="Times New Roman" w:hAnsi="Times New Roman"/>
                <w:i/>
                <w:iCs/>
              </w:rPr>
              <w:t xml:space="preserve">хил. лв., </w:t>
            </w:r>
            <w:r>
              <w:rPr>
                <w:rFonts w:ascii="Times New Roman" w:hAnsi="Times New Roman"/>
                <w:i/>
                <w:iCs/>
              </w:rPr>
              <w:t xml:space="preserve">бр., </w:t>
            </w:r>
            <w:r w:rsidRPr="00D14F25">
              <w:rPr>
                <w:rFonts w:ascii="Times New Roman" w:hAnsi="Times New Roman"/>
                <w:i/>
                <w:iCs/>
              </w:rPr>
              <w:t>%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  <w:r w:rsidRPr="00D14F25">
              <w:rPr>
                <w:rFonts w:ascii="Times New Roman" w:hAnsi="Times New Roman"/>
                <w:i/>
                <w:iCs/>
              </w:rPr>
              <w:t>и др.</w:t>
            </w:r>
          </w:p>
        </w:tc>
        <w:tc>
          <w:tcPr>
            <w:tcW w:w="3565" w:type="dxa"/>
            <w:shd w:val="clear" w:color="auto" w:fill="auto"/>
          </w:tcPr>
          <w:p w:rsidR="00AB06A0" w:rsidRPr="00F82BE9" w:rsidRDefault="00AB06A0" w:rsidP="00626DC6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D14F25">
              <w:rPr>
                <w:rFonts w:ascii="Times New Roman" w:hAnsi="Times New Roman"/>
                <w:i/>
                <w:iCs/>
              </w:rPr>
              <w:t>НСИ,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  <w:r w:rsidRPr="00D14F25">
              <w:rPr>
                <w:rFonts w:ascii="Times New Roman" w:hAnsi="Times New Roman"/>
                <w:i/>
                <w:iCs/>
              </w:rPr>
              <w:t>Общината,</w:t>
            </w:r>
            <w:r w:rsidR="00F82BE9">
              <w:rPr>
                <w:rFonts w:ascii="Times New Roman" w:hAnsi="Times New Roman"/>
                <w:i/>
                <w:iCs/>
              </w:rPr>
              <w:t xml:space="preserve"> </w:t>
            </w:r>
            <w:r w:rsidRPr="00D14F25">
              <w:rPr>
                <w:rFonts w:ascii="Times New Roman" w:hAnsi="Times New Roman"/>
                <w:i/>
                <w:iCs/>
              </w:rPr>
              <w:t>Агенция за</w:t>
            </w:r>
            <w:r w:rsidR="00F82BE9">
              <w:rPr>
                <w:rFonts w:ascii="Times New Roman" w:hAnsi="Times New Roman"/>
                <w:i/>
                <w:iCs/>
              </w:rPr>
              <w:t xml:space="preserve"> </w:t>
            </w:r>
            <w:r w:rsidRPr="00D14F25">
              <w:rPr>
                <w:rFonts w:ascii="Times New Roman" w:hAnsi="Times New Roman"/>
                <w:i/>
                <w:iCs/>
              </w:rPr>
              <w:t>МСП,</w:t>
            </w:r>
            <w:r w:rsidR="00F82BE9">
              <w:rPr>
                <w:rFonts w:ascii="Times New Roman" w:hAnsi="Times New Roman"/>
                <w:i/>
                <w:iCs/>
              </w:rPr>
              <w:t xml:space="preserve"> </w:t>
            </w:r>
            <w:r w:rsidRPr="00D14F25">
              <w:rPr>
                <w:rFonts w:ascii="Times New Roman" w:hAnsi="Times New Roman"/>
                <w:i/>
                <w:iCs/>
              </w:rPr>
              <w:t>Агенция по</w:t>
            </w:r>
            <w:r w:rsidR="00F82BE9">
              <w:rPr>
                <w:rFonts w:ascii="Times New Roman" w:hAnsi="Times New Roman"/>
                <w:i/>
                <w:iCs/>
              </w:rPr>
              <w:t xml:space="preserve"> </w:t>
            </w:r>
            <w:r w:rsidRPr="00D14F25">
              <w:rPr>
                <w:rFonts w:ascii="Times New Roman" w:hAnsi="Times New Roman"/>
                <w:i/>
                <w:iCs/>
              </w:rPr>
              <w:t>заетостта и</w:t>
            </w:r>
            <w:r w:rsidR="00F82BE9">
              <w:rPr>
                <w:rFonts w:ascii="Times New Roman" w:hAnsi="Times New Roman"/>
                <w:i/>
                <w:iCs/>
              </w:rPr>
              <w:t xml:space="preserve"> </w:t>
            </w:r>
            <w:r w:rsidRPr="00D14F25">
              <w:rPr>
                <w:rFonts w:ascii="Times New Roman" w:hAnsi="Times New Roman"/>
                <w:i/>
                <w:iCs/>
              </w:rPr>
              <w:t>др.</w:t>
            </w:r>
          </w:p>
        </w:tc>
        <w:tc>
          <w:tcPr>
            <w:tcW w:w="1641" w:type="dxa"/>
            <w:shd w:val="clear" w:color="auto" w:fill="auto"/>
          </w:tcPr>
          <w:p w:rsidR="00AB06A0" w:rsidRPr="00D14F25" w:rsidRDefault="00AB06A0" w:rsidP="00626DC6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D14F25">
              <w:rPr>
                <w:rFonts w:ascii="Times New Roman" w:hAnsi="Times New Roman"/>
                <w:i/>
                <w:iCs/>
              </w:rPr>
              <w:t xml:space="preserve">6 </w:t>
            </w:r>
            <w:proofErr w:type="spellStart"/>
            <w:r w:rsidRPr="00D14F25">
              <w:rPr>
                <w:rFonts w:ascii="Times New Roman" w:hAnsi="Times New Roman"/>
                <w:i/>
                <w:iCs/>
              </w:rPr>
              <w:t>мес</w:t>
            </w:r>
            <w:proofErr w:type="spellEnd"/>
            <w:r w:rsidRPr="00D14F25">
              <w:rPr>
                <w:rFonts w:ascii="Times New Roman" w:hAnsi="Times New Roman"/>
                <w:i/>
                <w:iCs/>
              </w:rPr>
              <w:t>., 1</w:t>
            </w:r>
            <w:r w:rsidR="00F82BE9">
              <w:rPr>
                <w:rFonts w:ascii="Times New Roman" w:hAnsi="Times New Roman"/>
                <w:i/>
                <w:iCs/>
              </w:rPr>
              <w:t xml:space="preserve"> </w:t>
            </w:r>
            <w:r w:rsidRPr="00D14F25">
              <w:rPr>
                <w:rFonts w:ascii="Times New Roman" w:hAnsi="Times New Roman"/>
                <w:i/>
                <w:iCs/>
              </w:rPr>
              <w:t xml:space="preserve">год. </w:t>
            </w:r>
            <w:r w:rsidR="00F82BE9">
              <w:rPr>
                <w:rFonts w:ascii="Times New Roman" w:hAnsi="Times New Roman"/>
                <w:i/>
                <w:iCs/>
              </w:rPr>
              <w:t>и</w:t>
            </w:r>
          </w:p>
          <w:p w:rsidR="00AB06A0" w:rsidRPr="00BE79BD" w:rsidRDefault="00AB06A0" w:rsidP="00626DC6">
            <w:pPr>
              <w:spacing w:after="0" w:line="240" w:lineRule="auto"/>
              <w:rPr>
                <w:rFonts w:ascii="Times New Roman" w:hAnsi="Times New Roman"/>
              </w:rPr>
            </w:pPr>
            <w:r w:rsidRPr="00D14F25">
              <w:rPr>
                <w:rFonts w:ascii="Times New Roman" w:hAnsi="Times New Roman"/>
                <w:i/>
                <w:iCs/>
              </w:rPr>
              <w:t>т.н.</w:t>
            </w:r>
          </w:p>
        </w:tc>
        <w:tc>
          <w:tcPr>
            <w:tcW w:w="1851" w:type="dxa"/>
            <w:shd w:val="clear" w:color="auto" w:fill="auto"/>
          </w:tcPr>
          <w:p w:rsidR="00AB06A0" w:rsidRPr="00D14F25" w:rsidRDefault="00AB06A0" w:rsidP="00626DC6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D14F25">
              <w:rPr>
                <w:rFonts w:ascii="Times New Roman" w:hAnsi="Times New Roman"/>
                <w:i/>
                <w:iCs/>
              </w:rPr>
              <w:t>Към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  <w:r w:rsidRPr="00D14F25">
              <w:rPr>
                <w:rFonts w:ascii="Times New Roman" w:hAnsi="Times New Roman"/>
                <w:i/>
                <w:iCs/>
              </w:rPr>
              <w:t>началото</w:t>
            </w:r>
          </w:p>
          <w:p w:rsidR="00AB06A0" w:rsidRPr="00D14F25" w:rsidRDefault="00AB06A0" w:rsidP="00626DC6">
            <w:pPr>
              <w:spacing w:after="0" w:line="240" w:lineRule="auto"/>
              <w:rPr>
                <w:rFonts w:ascii="Times New Roman" w:hAnsi="Times New Roman"/>
              </w:rPr>
            </w:pPr>
            <w:r w:rsidRPr="00D14F25">
              <w:rPr>
                <w:rFonts w:ascii="Times New Roman" w:hAnsi="Times New Roman"/>
                <w:i/>
                <w:iCs/>
              </w:rPr>
              <w:t>на периода</w:t>
            </w:r>
          </w:p>
        </w:tc>
        <w:tc>
          <w:tcPr>
            <w:tcW w:w="1853" w:type="dxa"/>
            <w:shd w:val="clear" w:color="auto" w:fill="auto"/>
          </w:tcPr>
          <w:p w:rsidR="00AB06A0" w:rsidRPr="00D14F25" w:rsidRDefault="00AB06A0" w:rsidP="00626D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Към </w:t>
            </w:r>
            <w:r w:rsidRPr="00D14F25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края</w:t>
            </w:r>
          </w:p>
          <w:p w:rsidR="00AB06A0" w:rsidRPr="00D14F25" w:rsidRDefault="00AB06A0" w:rsidP="00626DC6">
            <w:pPr>
              <w:spacing w:after="0" w:line="240" w:lineRule="auto"/>
              <w:rPr>
                <w:rFonts w:ascii="Times New Roman" w:hAnsi="Times New Roman"/>
              </w:rPr>
            </w:pPr>
            <w:r w:rsidRPr="00D14F25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на периода</w:t>
            </w:r>
          </w:p>
        </w:tc>
      </w:tr>
      <w:tr w:rsidR="00F82BE9" w:rsidRPr="00E1745F" w:rsidTr="00F82BE9">
        <w:trPr>
          <w:jc w:val="center"/>
        </w:trPr>
        <w:tc>
          <w:tcPr>
            <w:tcW w:w="3479" w:type="dxa"/>
          </w:tcPr>
          <w:p w:rsidR="00AB06A0" w:rsidRPr="00F82BE9" w:rsidRDefault="0034107C" w:rsidP="00626DC6">
            <w:pPr>
              <w:spacing w:after="12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Стратегическа цел</w:t>
            </w:r>
            <w:r w:rsidR="00AB06A0" w:rsidRPr="00F82BE9">
              <w:rPr>
                <w:rFonts w:ascii="Times New Roman" w:hAnsi="Times New Roman"/>
                <w:b/>
              </w:rPr>
              <w:t xml:space="preserve"> 2</w:t>
            </w:r>
          </w:p>
        </w:tc>
        <w:tc>
          <w:tcPr>
            <w:tcW w:w="1431" w:type="dxa"/>
            <w:shd w:val="clear" w:color="auto" w:fill="auto"/>
          </w:tcPr>
          <w:p w:rsidR="00AB06A0" w:rsidRPr="00BE79BD" w:rsidRDefault="00AB06A0" w:rsidP="00626DC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shd w:val="clear" w:color="auto" w:fill="auto"/>
          </w:tcPr>
          <w:p w:rsidR="00AB06A0" w:rsidRPr="00BE79BD" w:rsidRDefault="00AB06A0" w:rsidP="00626DC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3565" w:type="dxa"/>
            <w:shd w:val="clear" w:color="auto" w:fill="auto"/>
          </w:tcPr>
          <w:p w:rsidR="00AB06A0" w:rsidRPr="00BE79BD" w:rsidRDefault="00AB06A0" w:rsidP="00626DC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641" w:type="dxa"/>
            <w:shd w:val="clear" w:color="auto" w:fill="auto"/>
          </w:tcPr>
          <w:p w:rsidR="00AB06A0" w:rsidRPr="00BE79BD" w:rsidRDefault="00AB06A0" w:rsidP="00626DC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51" w:type="dxa"/>
            <w:shd w:val="clear" w:color="auto" w:fill="auto"/>
          </w:tcPr>
          <w:p w:rsidR="00AB06A0" w:rsidRPr="00BE79BD" w:rsidRDefault="00AB06A0" w:rsidP="00626DC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53" w:type="dxa"/>
            <w:shd w:val="clear" w:color="auto" w:fill="auto"/>
          </w:tcPr>
          <w:p w:rsidR="00AB06A0" w:rsidRPr="00BE79BD" w:rsidRDefault="00AB06A0" w:rsidP="00626DC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F82BE9" w:rsidRPr="00E1745F" w:rsidTr="00F82BE9">
        <w:trPr>
          <w:jc w:val="center"/>
        </w:trPr>
        <w:tc>
          <w:tcPr>
            <w:tcW w:w="3479" w:type="dxa"/>
          </w:tcPr>
          <w:p w:rsidR="00AB06A0" w:rsidRPr="00F82BE9" w:rsidRDefault="00AB06A0" w:rsidP="00626DC6">
            <w:pPr>
              <w:spacing w:after="120" w:line="240" w:lineRule="auto"/>
              <w:rPr>
                <w:rFonts w:ascii="Times New Roman" w:hAnsi="Times New Roman"/>
                <w:b/>
              </w:rPr>
            </w:pPr>
            <w:r w:rsidRPr="00F82BE9">
              <w:rPr>
                <w:rFonts w:ascii="Times New Roman" w:hAnsi="Times New Roman"/>
                <w:b/>
              </w:rPr>
              <w:t>……………..</w:t>
            </w:r>
          </w:p>
        </w:tc>
        <w:tc>
          <w:tcPr>
            <w:tcW w:w="1431" w:type="dxa"/>
            <w:shd w:val="clear" w:color="auto" w:fill="auto"/>
          </w:tcPr>
          <w:p w:rsidR="00AB06A0" w:rsidRPr="00BE79BD" w:rsidRDefault="00AB06A0" w:rsidP="00626DC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shd w:val="clear" w:color="auto" w:fill="auto"/>
          </w:tcPr>
          <w:p w:rsidR="00AB06A0" w:rsidRPr="00BE79BD" w:rsidRDefault="00AB06A0" w:rsidP="00626DC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3565" w:type="dxa"/>
            <w:shd w:val="clear" w:color="auto" w:fill="auto"/>
          </w:tcPr>
          <w:p w:rsidR="00AB06A0" w:rsidRPr="00BE79BD" w:rsidRDefault="00AB06A0" w:rsidP="00626DC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641" w:type="dxa"/>
            <w:shd w:val="clear" w:color="auto" w:fill="auto"/>
          </w:tcPr>
          <w:p w:rsidR="00AB06A0" w:rsidRPr="00BE79BD" w:rsidRDefault="00AB06A0" w:rsidP="00626DC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51" w:type="dxa"/>
            <w:shd w:val="clear" w:color="auto" w:fill="auto"/>
          </w:tcPr>
          <w:p w:rsidR="00AB06A0" w:rsidRPr="00BE79BD" w:rsidRDefault="00AB06A0" w:rsidP="00626DC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53" w:type="dxa"/>
            <w:shd w:val="clear" w:color="auto" w:fill="auto"/>
          </w:tcPr>
          <w:p w:rsidR="00AB06A0" w:rsidRDefault="00AB06A0" w:rsidP="00626DC6">
            <w:pPr>
              <w:spacing w:after="120" w:line="240" w:lineRule="auto"/>
              <w:rPr>
                <w:rFonts w:ascii="Times New Roman" w:hAnsi="Times New Roman"/>
              </w:rPr>
            </w:pPr>
          </w:p>
          <w:p w:rsidR="0028378A" w:rsidRPr="00BE79BD" w:rsidRDefault="0028378A" w:rsidP="00626DC6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</w:tr>
    </w:tbl>
    <w:p w:rsidR="00134781" w:rsidRDefault="00134781" w:rsidP="00F82BE9"/>
    <w:sectPr w:rsidR="00134781" w:rsidSect="0090541F">
      <w:headerReference w:type="default" r:id="rId7"/>
      <w:footerReference w:type="default" r:id="rId8"/>
      <w:pgSz w:w="16838" w:h="11906" w:orient="landscape"/>
      <w:pgMar w:top="720" w:right="720" w:bottom="720" w:left="720" w:header="284" w:footer="4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994" w:rsidRDefault="00265994" w:rsidP="00A50338">
      <w:pPr>
        <w:spacing w:after="0" w:line="240" w:lineRule="auto"/>
      </w:pPr>
      <w:r>
        <w:separator/>
      </w:r>
    </w:p>
  </w:endnote>
  <w:endnote w:type="continuationSeparator" w:id="0">
    <w:p w:rsidR="00265994" w:rsidRDefault="00265994" w:rsidP="00A50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97222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7B58" w:rsidRDefault="006C7B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46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C7B58" w:rsidRDefault="006C7B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994" w:rsidRDefault="00265994" w:rsidP="00A50338">
      <w:pPr>
        <w:spacing w:after="0" w:line="240" w:lineRule="auto"/>
      </w:pPr>
      <w:r>
        <w:separator/>
      </w:r>
    </w:p>
  </w:footnote>
  <w:footnote w:type="continuationSeparator" w:id="0">
    <w:p w:rsidR="00265994" w:rsidRDefault="00265994" w:rsidP="00A50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DC4" w:rsidRDefault="00265994" w:rsidP="00D17C94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8"/>
    <w:rsid w:val="00134781"/>
    <w:rsid w:val="00165494"/>
    <w:rsid w:val="00216DB3"/>
    <w:rsid w:val="00245CF5"/>
    <w:rsid w:val="00265994"/>
    <w:rsid w:val="0028378A"/>
    <w:rsid w:val="0034107C"/>
    <w:rsid w:val="00433372"/>
    <w:rsid w:val="004A57F3"/>
    <w:rsid w:val="004B59AC"/>
    <w:rsid w:val="00534C6E"/>
    <w:rsid w:val="00634728"/>
    <w:rsid w:val="006704E9"/>
    <w:rsid w:val="006C7B58"/>
    <w:rsid w:val="00773374"/>
    <w:rsid w:val="007755BD"/>
    <w:rsid w:val="007F3AC0"/>
    <w:rsid w:val="00885AAA"/>
    <w:rsid w:val="00A046D6"/>
    <w:rsid w:val="00A50338"/>
    <w:rsid w:val="00A529D8"/>
    <w:rsid w:val="00A730C4"/>
    <w:rsid w:val="00AB06A0"/>
    <w:rsid w:val="00AD3D0B"/>
    <w:rsid w:val="00AF187F"/>
    <w:rsid w:val="00B232D6"/>
    <w:rsid w:val="00B72893"/>
    <w:rsid w:val="00C31FFB"/>
    <w:rsid w:val="00C34497"/>
    <w:rsid w:val="00D14F25"/>
    <w:rsid w:val="00D2248D"/>
    <w:rsid w:val="00EC223B"/>
    <w:rsid w:val="00ED1513"/>
    <w:rsid w:val="00F431DA"/>
    <w:rsid w:val="00F82BE9"/>
    <w:rsid w:val="00F9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33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"/>
    <w:basedOn w:val="Normal"/>
    <w:link w:val="HeaderChar"/>
    <w:uiPriority w:val="99"/>
    <w:unhideWhenUsed/>
    <w:rsid w:val="00A50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rsid w:val="00A5033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50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0338"/>
    <w:rPr>
      <w:rFonts w:ascii="Calibri" w:eastAsia="Calibri" w:hAnsi="Calibri" w:cs="Times New Roman"/>
    </w:rPr>
  </w:style>
  <w:style w:type="paragraph" w:customStyle="1" w:styleId="TableContents">
    <w:name w:val="Table Contents"/>
    <w:basedOn w:val="Normal"/>
    <w:rsid w:val="00A50338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0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33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33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"/>
    <w:basedOn w:val="Normal"/>
    <w:link w:val="HeaderChar"/>
    <w:uiPriority w:val="99"/>
    <w:unhideWhenUsed/>
    <w:rsid w:val="00A50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rsid w:val="00A5033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50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0338"/>
    <w:rPr>
      <w:rFonts w:ascii="Calibri" w:eastAsia="Calibri" w:hAnsi="Calibri" w:cs="Times New Roman"/>
    </w:rPr>
  </w:style>
  <w:style w:type="paragraph" w:customStyle="1" w:styleId="TableContents">
    <w:name w:val="Table Contents"/>
    <w:basedOn w:val="Normal"/>
    <w:rsid w:val="00A50338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0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33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MRDPW</cp:lastModifiedBy>
  <cp:revision>27</cp:revision>
  <dcterms:created xsi:type="dcterms:W3CDTF">2018-10-16T06:40:00Z</dcterms:created>
  <dcterms:modified xsi:type="dcterms:W3CDTF">2019-02-26T12:27:00Z</dcterms:modified>
</cp:coreProperties>
</file>